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341" w:rsidRDefault="00516E90">
      <w:r>
        <w:t>What are we the best in Building construction</w:t>
      </w:r>
    </w:p>
    <w:p w:rsidR="00516E90" w:rsidRDefault="00516E90">
      <w:bookmarkStart w:id="0" w:name="_GoBack"/>
      <w:bookmarkEnd w:id="0"/>
    </w:p>
    <w:p w:rsidR="00FA35DC" w:rsidRDefault="00FA35DC"/>
    <w:p w:rsidR="00FA35DC" w:rsidRDefault="00FA35DC" w:rsidP="00FA35DC">
      <w:pPr>
        <w:pStyle w:val="Odstavecseseznamem"/>
        <w:numPr>
          <w:ilvl w:val="0"/>
          <w:numId w:val="1"/>
        </w:numPr>
        <w:spacing w:after="600"/>
        <w:ind w:left="714" w:hanging="357"/>
      </w:pPr>
      <w:r>
        <w:t>Combine tuition – (theory) with real practice, our students spend one whole semester working in a construction sector company</w:t>
      </w:r>
    </w:p>
    <w:p w:rsidR="00FA35DC" w:rsidRDefault="00FA35DC" w:rsidP="00FA35DC">
      <w:pPr>
        <w:pStyle w:val="Odstavecseseznamem"/>
        <w:numPr>
          <w:ilvl w:val="0"/>
          <w:numId w:val="1"/>
        </w:numPr>
        <w:spacing w:after="600"/>
        <w:ind w:left="714" w:hanging="357"/>
      </w:pPr>
      <w:r>
        <w:t xml:space="preserve">Almost all of our teachers have proved and long-term experience from “real life”, they are not academics only, but they either have worked or still have long-term cooperation with companies within whole AECO (architects, engineering, construction, operations) industries </w:t>
      </w:r>
    </w:p>
    <w:p w:rsidR="00FA35DC" w:rsidRDefault="00FA35DC" w:rsidP="00FA35DC">
      <w:pPr>
        <w:pStyle w:val="Odstavecseseznamem"/>
        <w:numPr>
          <w:ilvl w:val="0"/>
          <w:numId w:val="1"/>
        </w:numPr>
        <w:spacing w:after="240"/>
        <w:ind w:left="714" w:hanging="357"/>
      </w:pPr>
      <w:r>
        <w:t>We employ and develop the best practices into syllabus of most important subjects, focused on support of digitization of construction industry (Proposal of implementation BIM within Czech republic since 2022)</w:t>
      </w:r>
    </w:p>
    <w:p w:rsidR="00FA35DC" w:rsidRDefault="00FA35DC" w:rsidP="00FA35DC">
      <w:pPr>
        <w:pStyle w:val="Odstavecseseznamem"/>
        <w:numPr>
          <w:ilvl w:val="0"/>
          <w:numId w:val="1"/>
        </w:numPr>
        <w:spacing w:after="240"/>
        <w:ind w:left="714" w:hanging="357"/>
      </w:pPr>
      <w:r>
        <w:t>We employ 3D scanning methods in connection of GIS development together with 3D modeling of buildings</w:t>
      </w:r>
    </w:p>
    <w:p w:rsidR="00FA35DC" w:rsidRDefault="00FA35DC"/>
    <w:sectPr w:rsidR="00FA35DC" w:rsidSect="00C6034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D478E"/>
    <w:multiLevelType w:val="hybridMultilevel"/>
    <w:tmpl w:val="ABC4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DC"/>
    <w:rsid w:val="001D217A"/>
    <w:rsid w:val="00516E90"/>
    <w:rsid w:val="00C60341"/>
    <w:rsid w:val="00FA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E31379"/>
  <w14:defaultImageDpi w14:val="300"/>
  <w15:docId w15:val="{5D276809-DD53-40B9-864A-A92CCF43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3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vlad.nyvlt@gmail.com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Nyvlt</dc:creator>
  <cp:keywords/>
  <dc:description/>
  <cp:lastModifiedBy>Ulbrichtová Renata</cp:lastModifiedBy>
  <cp:revision>4</cp:revision>
  <dcterms:created xsi:type="dcterms:W3CDTF">2019-04-15T07:09:00Z</dcterms:created>
  <dcterms:modified xsi:type="dcterms:W3CDTF">2019-04-17T07:55:00Z</dcterms:modified>
</cp:coreProperties>
</file>